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F559EC">
        <w:rPr>
          <w:rFonts w:eastAsia="Times New Roman"/>
          <w:sz w:val="28"/>
          <w:szCs w:val="28"/>
        </w:rPr>
        <w:t>589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3D18EE" w:rsidRPr="00A3186B" w:rsidP="003D18E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321</w:t>
      </w:r>
      <w:r w:rsidR="002475E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</w:t>
      </w:r>
      <w:r w:rsidR="002475EF">
        <w:rPr>
          <w:rFonts w:eastAsia="Times New Roman"/>
          <w:sz w:val="28"/>
          <w:szCs w:val="28"/>
        </w:rPr>
        <w:t>24</w:t>
      </w:r>
    </w:p>
    <w:p w:rsidR="003D18EE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D18EE">
        <w:rPr>
          <w:rFonts w:eastAsia="Times New Roman"/>
          <w:bCs/>
          <w:sz w:val="28"/>
          <w:szCs w:val="28"/>
        </w:rPr>
        <w:t xml:space="preserve"> 21 мая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3D18EE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 xml:space="preserve"> Топоркова Евгения Витальевича </w:t>
      </w:r>
      <w:r w:rsidR="00F40952">
        <w:rPr>
          <w:spacing w:val="-1"/>
          <w:sz w:val="28"/>
          <w:szCs w:val="28"/>
        </w:rPr>
        <w:t xml:space="preserve">, </w:t>
      </w:r>
      <w:r w:rsidR="00315CAE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F559EC"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475EF">
        <w:rPr>
          <w:sz w:val="28"/>
          <w:szCs w:val="28"/>
        </w:rPr>
        <w:t>3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>.202</w:t>
      </w:r>
      <w:r w:rsidR="003D18EE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315CAE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Топорков  Е.В. 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1888</w:t>
      </w:r>
      <w:r>
        <w:rPr>
          <w:sz w:val="28"/>
          <w:szCs w:val="28"/>
        </w:rPr>
        <w:t>0386230000638707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F409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A252A">
        <w:rPr>
          <w:sz w:val="28"/>
          <w:szCs w:val="28"/>
        </w:rPr>
        <w:t>1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 xml:space="preserve">6.24 </w:t>
      </w:r>
      <w:r>
        <w:rPr>
          <w:sz w:val="28"/>
          <w:szCs w:val="28"/>
        </w:rPr>
        <w:t>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Топорков  Е.В. 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 w:rsidR="00F40952"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 w:rsidR="00F40952"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 xml:space="preserve">Топорков  Е.В.  </w:t>
      </w:r>
      <w:r w:rsidR="00F40952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>Топорков</w:t>
      </w:r>
      <w:r w:rsidR="00F559EC">
        <w:rPr>
          <w:spacing w:val="-1"/>
          <w:sz w:val="28"/>
          <w:szCs w:val="28"/>
        </w:rPr>
        <w:t>а</w:t>
      </w:r>
      <w:r w:rsidR="00F559EC">
        <w:rPr>
          <w:spacing w:val="-1"/>
          <w:sz w:val="28"/>
          <w:szCs w:val="28"/>
        </w:rPr>
        <w:t xml:space="preserve">  Е.В.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>Топорков</w:t>
      </w:r>
      <w:r w:rsidR="00F559EC">
        <w:rPr>
          <w:spacing w:val="-1"/>
          <w:sz w:val="28"/>
          <w:szCs w:val="28"/>
        </w:rPr>
        <w:t>а</w:t>
      </w:r>
      <w:r w:rsidR="00F559EC">
        <w:rPr>
          <w:spacing w:val="-1"/>
          <w:sz w:val="28"/>
          <w:szCs w:val="28"/>
        </w:rPr>
        <w:t xml:space="preserve">  Е.В. 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F559EC">
        <w:rPr>
          <w:sz w:val="28"/>
          <w:szCs w:val="28"/>
        </w:rPr>
        <w:t>18880386230000638707 от 29.11.2023 г. за совершение правонарушения, предусмотренного ч.1 ст.6.24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>Топорков</w:t>
      </w:r>
      <w:r w:rsidR="00F559EC">
        <w:rPr>
          <w:spacing w:val="-1"/>
          <w:sz w:val="28"/>
          <w:szCs w:val="28"/>
        </w:rPr>
        <w:t>а</w:t>
      </w:r>
      <w:r w:rsidR="00F559EC">
        <w:rPr>
          <w:spacing w:val="-1"/>
          <w:sz w:val="28"/>
          <w:szCs w:val="28"/>
        </w:rPr>
        <w:t xml:space="preserve">  Е.В.  </w:t>
      </w:r>
      <w:r>
        <w:rPr>
          <w:sz w:val="28"/>
          <w:szCs w:val="28"/>
        </w:rPr>
        <w:t>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F559EC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F559EC">
        <w:rPr>
          <w:sz w:val="28"/>
          <w:szCs w:val="28"/>
        </w:rPr>
        <w:t xml:space="preserve"> и ст.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Топоркова Евгения Витальевича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559EC">
        <w:rPr>
          <w:spacing w:val="-1"/>
          <w:sz w:val="28"/>
          <w:szCs w:val="28"/>
        </w:rPr>
        <w:t>Топорков</w:t>
      </w:r>
      <w:r w:rsidR="00F559EC">
        <w:rPr>
          <w:spacing w:val="-1"/>
          <w:sz w:val="28"/>
          <w:szCs w:val="28"/>
        </w:rPr>
        <w:t>у</w:t>
      </w:r>
      <w:r w:rsidR="00F559EC">
        <w:rPr>
          <w:spacing w:val="-1"/>
          <w:sz w:val="28"/>
          <w:szCs w:val="28"/>
        </w:rPr>
        <w:t xml:space="preserve">  Е.В.  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F559EC">
        <w:rPr>
          <w:spacing w:val="1"/>
          <w:sz w:val="28"/>
          <w:szCs w:val="28"/>
        </w:rPr>
        <w:t>589</w:t>
      </w:r>
      <w:r w:rsidR="00F40952">
        <w:rPr>
          <w:spacing w:val="1"/>
          <w:sz w:val="28"/>
          <w:szCs w:val="28"/>
        </w:rPr>
        <w:t>24201</w:t>
      </w:r>
      <w:r w:rsidR="002475EF">
        <w:rPr>
          <w:spacing w:val="1"/>
          <w:sz w:val="28"/>
          <w:szCs w:val="28"/>
        </w:rPr>
        <w:t>7</w:t>
      </w:r>
      <w:r w:rsidR="00F559EC">
        <w:rPr>
          <w:spacing w:val="1"/>
          <w:sz w:val="28"/>
          <w:szCs w:val="28"/>
        </w:rPr>
        <w:t>5</w:t>
      </w:r>
      <w:r w:rsidRPr="0004418C">
        <w:rPr>
          <w:spacing w:val="1"/>
          <w:sz w:val="28"/>
          <w:szCs w:val="28"/>
        </w:rPr>
        <w:t>, наименование платежа 5-</w:t>
      </w:r>
      <w:r w:rsidR="00F559EC">
        <w:rPr>
          <w:spacing w:val="1"/>
          <w:sz w:val="28"/>
          <w:szCs w:val="28"/>
        </w:rPr>
        <w:t>589</w:t>
      </w:r>
      <w:r w:rsidR="003D18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E7819" w:rsidP="00FE7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819" w:rsidP="00B91640">
      <w:pPr>
        <w:rPr>
          <w:rFonts w:eastAsia="Times New Roman"/>
          <w:sz w:val="28"/>
          <w:szCs w:val="28"/>
        </w:rPr>
      </w:pPr>
    </w:p>
    <w:p w:rsidR="009C5D36" w:rsidP="009C5D3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252A"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25AE7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475EF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15CAE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18EE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2407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5D36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17146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252A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559EC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E7819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36A1-F732-47AC-B136-1D500B6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